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3A" w:rsidRPr="0074754A" w:rsidRDefault="009922CA" w:rsidP="009922CA">
      <w:pPr>
        <w:jc w:val="center"/>
        <w:rPr>
          <w:rFonts w:ascii="Times New Roman" w:hAnsi="Times New Roman" w:cs="Times New Roman"/>
          <w:b/>
          <w:sz w:val="28"/>
          <w:szCs w:val="28"/>
        </w:rPr>
      </w:pPr>
      <w:r w:rsidRPr="0074754A">
        <w:rPr>
          <w:rFonts w:ascii="Times New Roman" w:hAnsi="Times New Roman" w:cs="Times New Roman"/>
          <w:b/>
          <w:sz w:val="28"/>
          <w:szCs w:val="28"/>
        </w:rPr>
        <w:t>Session 5: Reign of Kings</w:t>
      </w:r>
    </w:p>
    <w:p w:rsidR="009922CA" w:rsidRPr="0074754A" w:rsidRDefault="009922CA" w:rsidP="009922CA">
      <w:pPr>
        <w:jc w:val="center"/>
        <w:rPr>
          <w:rFonts w:ascii="Times New Roman" w:hAnsi="Times New Roman" w:cs="Times New Roman"/>
          <w:b/>
          <w:sz w:val="24"/>
          <w:szCs w:val="24"/>
        </w:rPr>
      </w:pPr>
      <w:r w:rsidRPr="0074754A">
        <w:rPr>
          <w:rFonts w:ascii="Times New Roman" w:hAnsi="Times New Roman" w:cs="Times New Roman"/>
          <w:b/>
          <w:sz w:val="24"/>
          <w:szCs w:val="24"/>
        </w:rPr>
        <w:t>1 and 2 Samuel and 1 and 2 Kings</w:t>
      </w:r>
    </w:p>
    <w:p w:rsidR="0074754A" w:rsidRPr="0074754A" w:rsidRDefault="0074754A" w:rsidP="009922CA">
      <w:pPr>
        <w:rPr>
          <w:rFonts w:ascii="Times New Roman" w:hAnsi="Times New Roman" w:cs="Times New Roman"/>
          <w:b/>
          <w:sz w:val="24"/>
          <w:szCs w:val="24"/>
        </w:rPr>
      </w:pPr>
      <w:r>
        <w:rPr>
          <w:rFonts w:ascii="Times New Roman" w:hAnsi="Times New Roman" w:cs="Times New Roman"/>
          <w:b/>
          <w:sz w:val="24"/>
          <w:szCs w:val="24"/>
        </w:rPr>
        <w:t>Intro to the books of Samuel and Kings:</w:t>
      </w:r>
    </w:p>
    <w:p w:rsidR="009922CA" w:rsidRPr="0074754A" w:rsidRDefault="009922CA" w:rsidP="009922CA">
      <w:pPr>
        <w:rPr>
          <w:rFonts w:ascii="Times New Roman" w:hAnsi="Times New Roman" w:cs="Times New Roman"/>
          <w:sz w:val="24"/>
          <w:szCs w:val="24"/>
        </w:rPr>
      </w:pPr>
      <w:r w:rsidRPr="0074754A">
        <w:rPr>
          <w:rFonts w:ascii="Times New Roman" w:hAnsi="Times New Roman" w:cs="Times New Roman"/>
          <w:sz w:val="24"/>
          <w:szCs w:val="24"/>
        </w:rPr>
        <w:t>The two books of Samuel and the two books of kings are one unit of text. The progression of the lives of the kings and prophets found in these texts follow as one continuous unit throughout these four books. The two books of Chronicles, however, follow the same progression of kings but with its own twist. The two books of Maccabees are written about a completely different period of Israelite history.</w:t>
      </w:r>
      <w:r w:rsidR="00BE007F" w:rsidRPr="0074754A">
        <w:rPr>
          <w:rFonts w:ascii="Times New Roman" w:hAnsi="Times New Roman" w:cs="Times New Roman"/>
          <w:sz w:val="24"/>
          <w:szCs w:val="24"/>
        </w:rPr>
        <w:t xml:space="preserve"> As we read through the books of Kings, read carefully and determine which king is from which city. A religious rebellion happened following the death of Solomon.</w:t>
      </w:r>
      <w:r w:rsidR="001761BC" w:rsidRPr="0074754A">
        <w:rPr>
          <w:rFonts w:ascii="Times New Roman" w:hAnsi="Times New Roman" w:cs="Times New Roman"/>
          <w:sz w:val="24"/>
          <w:szCs w:val="24"/>
        </w:rPr>
        <w:t xml:space="preserve"> This rebellion led to the erection of a second altar at Bethel and Dan. Thus, from that point to the exile, two kings reigned in Israel, one in the north and one in the south. The Books of Kings chronicle the </w:t>
      </w:r>
      <w:r w:rsidR="0074754A" w:rsidRPr="0074754A">
        <w:rPr>
          <w:rFonts w:ascii="Times New Roman" w:hAnsi="Times New Roman" w:cs="Times New Roman"/>
          <w:sz w:val="24"/>
          <w:szCs w:val="24"/>
        </w:rPr>
        <w:t xml:space="preserve">kings of the </w:t>
      </w:r>
      <w:r w:rsidR="001761BC" w:rsidRPr="0074754A">
        <w:rPr>
          <w:rFonts w:ascii="Times New Roman" w:hAnsi="Times New Roman" w:cs="Times New Roman"/>
          <w:sz w:val="24"/>
          <w:szCs w:val="24"/>
        </w:rPr>
        <w:t xml:space="preserve">northern kingdom </w:t>
      </w:r>
      <w:r w:rsidR="0074754A" w:rsidRPr="0074754A">
        <w:rPr>
          <w:rFonts w:ascii="Times New Roman" w:hAnsi="Times New Roman" w:cs="Times New Roman"/>
          <w:sz w:val="24"/>
          <w:szCs w:val="24"/>
        </w:rPr>
        <w:t>alongside the kings of</w:t>
      </w:r>
      <w:r w:rsidR="001761BC" w:rsidRPr="0074754A">
        <w:rPr>
          <w:rFonts w:ascii="Times New Roman" w:hAnsi="Times New Roman" w:cs="Times New Roman"/>
          <w:sz w:val="24"/>
          <w:szCs w:val="24"/>
        </w:rPr>
        <w:t xml:space="preserve"> the southern kingdom</w:t>
      </w:r>
      <w:r w:rsidR="0074754A" w:rsidRPr="0074754A">
        <w:rPr>
          <w:rFonts w:ascii="Times New Roman" w:hAnsi="Times New Roman" w:cs="Times New Roman"/>
          <w:sz w:val="24"/>
          <w:szCs w:val="24"/>
        </w:rPr>
        <w:t>, which makes out reading far more complicated. Here are some helpful hints for determining which king ruled over which kingdom</w:t>
      </w:r>
      <w:r w:rsidR="001761BC" w:rsidRPr="0074754A">
        <w:rPr>
          <w:rFonts w:ascii="Times New Roman" w:hAnsi="Times New Roman" w:cs="Times New Roman"/>
          <w:sz w:val="24"/>
          <w:szCs w:val="24"/>
        </w:rPr>
        <w:t>.</w:t>
      </w:r>
      <w:r w:rsidR="0074754A" w:rsidRPr="0074754A">
        <w:rPr>
          <w:rFonts w:ascii="Times New Roman" w:hAnsi="Times New Roman" w:cs="Times New Roman"/>
          <w:sz w:val="24"/>
          <w:szCs w:val="24"/>
        </w:rPr>
        <w:t xml:space="preserve"> The following terms are synonymous for the northern kingdom: Ephraim, Israel, and Samaria. The following names are used exclusively for the southern kingdom: Judah and Jerusalem. Normally the exact date of the ruling of a king is listed is conjunction with the year of the rule in the other kingdom. For example: “In the thirty-seventh year of Joash, king of Judah, Jehoash, son of Jehoahaz, began his sixteen-year reign over Israel in Samaria</w:t>
      </w:r>
      <w:r w:rsidR="0074754A">
        <w:rPr>
          <w:rFonts w:ascii="Times New Roman" w:hAnsi="Times New Roman" w:cs="Times New Roman"/>
          <w:sz w:val="24"/>
          <w:szCs w:val="24"/>
        </w:rPr>
        <w:t>” (2 Kings 14:10)</w:t>
      </w:r>
      <w:r w:rsidR="0074754A" w:rsidRPr="0074754A">
        <w:rPr>
          <w:rFonts w:ascii="Times New Roman" w:hAnsi="Times New Roman" w:cs="Times New Roman"/>
          <w:sz w:val="24"/>
          <w:szCs w:val="24"/>
        </w:rPr>
        <w:t xml:space="preserve">. </w:t>
      </w:r>
      <w:r w:rsidR="001761BC" w:rsidRPr="0074754A">
        <w:rPr>
          <w:rFonts w:ascii="Times New Roman" w:hAnsi="Times New Roman" w:cs="Times New Roman"/>
          <w:sz w:val="24"/>
          <w:szCs w:val="24"/>
        </w:rPr>
        <w:t xml:space="preserve"> Careful attention to the territory of the king named will help avoid confusion. In the outline I will abbreviate the location of the reign in the following way: (N) northern kingdom, (S) southern kingdom.</w:t>
      </w:r>
    </w:p>
    <w:p w:rsidR="00322819" w:rsidRPr="0074754A" w:rsidRDefault="00322819" w:rsidP="009922CA">
      <w:pPr>
        <w:rPr>
          <w:rFonts w:ascii="Times New Roman" w:hAnsi="Times New Roman" w:cs="Times New Roman"/>
          <w:b/>
          <w:sz w:val="24"/>
          <w:szCs w:val="24"/>
        </w:rPr>
      </w:pPr>
      <w:r w:rsidRPr="0074754A">
        <w:rPr>
          <w:rFonts w:ascii="Times New Roman" w:hAnsi="Times New Roman" w:cs="Times New Roman"/>
          <w:b/>
          <w:sz w:val="24"/>
          <w:szCs w:val="24"/>
        </w:rPr>
        <w:t>Outline of the books:</w:t>
      </w:r>
    </w:p>
    <w:p w:rsidR="00322819" w:rsidRPr="0074754A" w:rsidRDefault="00322819" w:rsidP="009922CA">
      <w:pPr>
        <w:rPr>
          <w:rFonts w:ascii="Times New Roman" w:hAnsi="Times New Roman" w:cs="Times New Roman"/>
          <w:sz w:val="24"/>
          <w:szCs w:val="24"/>
        </w:rPr>
      </w:pPr>
      <w:r w:rsidRPr="0074754A">
        <w:rPr>
          <w:rFonts w:ascii="Times New Roman" w:hAnsi="Times New Roman" w:cs="Times New Roman"/>
          <w:sz w:val="24"/>
          <w:szCs w:val="24"/>
        </w:rPr>
        <w:t>1 Samuel</w:t>
      </w:r>
    </w:p>
    <w:p w:rsidR="00322819" w:rsidRPr="0074754A" w:rsidRDefault="00322819" w:rsidP="00322819">
      <w:pPr>
        <w:pStyle w:val="ListParagraph"/>
        <w:numPr>
          <w:ilvl w:val="0"/>
          <w:numId w:val="1"/>
        </w:numPr>
        <w:rPr>
          <w:rFonts w:ascii="Times New Roman" w:hAnsi="Times New Roman" w:cs="Times New Roman"/>
          <w:sz w:val="24"/>
          <w:szCs w:val="24"/>
        </w:rPr>
      </w:pPr>
      <w:r w:rsidRPr="0074754A">
        <w:rPr>
          <w:rFonts w:ascii="Times New Roman" w:hAnsi="Times New Roman" w:cs="Times New Roman"/>
          <w:sz w:val="24"/>
          <w:szCs w:val="24"/>
        </w:rPr>
        <w:t>Samuel the Prophet (1:1—7:17)</w:t>
      </w:r>
    </w:p>
    <w:p w:rsidR="00322819" w:rsidRPr="0074754A" w:rsidRDefault="00322819" w:rsidP="00322819">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The story of Samuel’s parents and the birth of Samuel (1:1—2:11)</w:t>
      </w:r>
    </w:p>
    <w:p w:rsidR="00322819" w:rsidRPr="0074754A" w:rsidRDefault="00322819" w:rsidP="00322819">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Samuel as apprentice to Eli the priest (2:12—3:18)</w:t>
      </w:r>
    </w:p>
    <w:p w:rsidR="00322819" w:rsidRPr="0074754A" w:rsidRDefault="00322819" w:rsidP="00322819">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The Ark of the Covenant is lost and returned (5:6—6:9)</w:t>
      </w:r>
    </w:p>
    <w:p w:rsidR="00322819" w:rsidRPr="0074754A" w:rsidRDefault="00322819" w:rsidP="00322819">
      <w:pPr>
        <w:pStyle w:val="ListParagraph"/>
        <w:numPr>
          <w:ilvl w:val="0"/>
          <w:numId w:val="1"/>
        </w:numPr>
        <w:rPr>
          <w:rFonts w:ascii="Times New Roman" w:hAnsi="Times New Roman" w:cs="Times New Roman"/>
          <w:sz w:val="24"/>
          <w:szCs w:val="24"/>
        </w:rPr>
      </w:pPr>
      <w:r w:rsidRPr="0074754A">
        <w:rPr>
          <w:rFonts w:ascii="Times New Roman" w:hAnsi="Times New Roman" w:cs="Times New Roman"/>
          <w:sz w:val="24"/>
          <w:szCs w:val="24"/>
        </w:rPr>
        <w:t>Saul the first king (8:1—</w:t>
      </w:r>
      <w:r w:rsidR="00AF3C43" w:rsidRPr="0074754A">
        <w:rPr>
          <w:rFonts w:ascii="Times New Roman" w:hAnsi="Times New Roman" w:cs="Times New Roman"/>
          <w:sz w:val="24"/>
          <w:szCs w:val="24"/>
        </w:rPr>
        <w:t>12:25)</w:t>
      </w:r>
    </w:p>
    <w:p w:rsidR="00322819" w:rsidRPr="0074754A" w:rsidRDefault="00322819" w:rsidP="00322819">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Request for a king (8:1-5)</w:t>
      </w:r>
    </w:p>
    <w:p w:rsidR="00322819" w:rsidRPr="0074754A" w:rsidRDefault="00322819" w:rsidP="00322819">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God grants the request for a king (8:6-9)</w:t>
      </w:r>
    </w:p>
    <w:p w:rsidR="00322819" w:rsidRPr="0074754A" w:rsidRDefault="00322819" w:rsidP="00322819">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Problems with a king (8:10-18)</w:t>
      </w:r>
    </w:p>
    <w:p w:rsidR="00322819" w:rsidRPr="0074754A" w:rsidRDefault="00322819" w:rsidP="00322819">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Saul is anointed king (9:14—10:8)</w:t>
      </w:r>
    </w:p>
    <w:p w:rsidR="00322819" w:rsidRPr="0074754A" w:rsidRDefault="00322819" w:rsidP="00322819">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Warnings for the people (12:13-18)</w:t>
      </w:r>
    </w:p>
    <w:p w:rsidR="00322819" w:rsidRPr="0074754A" w:rsidRDefault="00AF3C43" w:rsidP="00322819">
      <w:pPr>
        <w:pStyle w:val="ListParagraph"/>
        <w:numPr>
          <w:ilvl w:val="0"/>
          <w:numId w:val="1"/>
        </w:numPr>
        <w:rPr>
          <w:rFonts w:ascii="Times New Roman" w:hAnsi="Times New Roman" w:cs="Times New Roman"/>
          <w:sz w:val="24"/>
          <w:szCs w:val="24"/>
        </w:rPr>
      </w:pPr>
      <w:r w:rsidRPr="0074754A">
        <w:rPr>
          <w:rFonts w:ascii="Times New Roman" w:hAnsi="Times New Roman" w:cs="Times New Roman"/>
          <w:sz w:val="24"/>
          <w:szCs w:val="24"/>
        </w:rPr>
        <w:t>Saul turns wicked (13:1—31:13)</w:t>
      </w:r>
    </w:p>
    <w:p w:rsidR="00AF3C43" w:rsidRPr="0074754A" w:rsidRDefault="00AF3C43" w:rsidP="00AF3C43">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Saul turns from God’s laws (13:10-14; 14:27-30)</w:t>
      </w:r>
    </w:p>
    <w:p w:rsidR="00AF3C43" w:rsidRPr="0074754A" w:rsidRDefault="00AF3C43" w:rsidP="00AF3C43">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David anointed king (16:1-13)</w:t>
      </w:r>
    </w:p>
    <w:p w:rsidR="00AF3C43" w:rsidRPr="0074754A" w:rsidRDefault="00AF3C43" w:rsidP="00AF3C43">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David challenges Goliath (17:1-51)</w:t>
      </w:r>
    </w:p>
    <w:p w:rsidR="00AF3C43" w:rsidRPr="0074754A" w:rsidRDefault="00AF3C43" w:rsidP="00AF3C43">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David and Jonathan (18:1—21:1)</w:t>
      </w:r>
    </w:p>
    <w:p w:rsidR="00AF3C43" w:rsidRPr="0074754A" w:rsidRDefault="00AF3C43" w:rsidP="00AF3C43">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David eats the Holy Bread (22:2-8)</w:t>
      </w:r>
    </w:p>
    <w:p w:rsidR="00AF3C43" w:rsidRPr="0074754A" w:rsidRDefault="00AF3C43" w:rsidP="00AF3C43">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t>David spares Saul (24:1-23; 26:1-12)</w:t>
      </w:r>
    </w:p>
    <w:p w:rsidR="00AF3C43" w:rsidRPr="0074754A" w:rsidRDefault="00AF3C43" w:rsidP="00AF3C43">
      <w:pPr>
        <w:pStyle w:val="ListParagraph"/>
        <w:numPr>
          <w:ilvl w:val="1"/>
          <w:numId w:val="1"/>
        </w:numPr>
        <w:rPr>
          <w:rFonts w:ascii="Times New Roman" w:hAnsi="Times New Roman" w:cs="Times New Roman"/>
          <w:sz w:val="24"/>
          <w:szCs w:val="24"/>
        </w:rPr>
      </w:pPr>
      <w:r w:rsidRPr="0074754A">
        <w:rPr>
          <w:rFonts w:ascii="Times New Roman" w:hAnsi="Times New Roman" w:cs="Times New Roman"/>
          <w:sz w:val="24"/>
          <w:szCs w:val="24"/>
        </w:rPr>
        <w:lastRenderedPageBreak/>
        <w:t>Death of Saul and his sons (31)</w:t>
      </w:r>
    </w:p>
    <w:p w:rsidR="00AF3C43" w:rsidRPr="0074754A" w:rsidRDefault="00AF3C43" w:rsidP="00AF3C43">
      <w:pPr>
        <w:rPr>
          <w:rFonts w:ascii="Times New Roman" w:hAnsi="Times New Roman" w:cs="Times New Roman"/>
          <w:sz w:val="24"/>
          <w:szCs w:val="24"/>
        </w:rPr>
      </w:pPr>
      <w:r w:rsidRPr="0074754A">
        <w:rPr>
          <w:rFonts w:ascii="Times New Roman" w:hAnsi="Times New Roman" w:cs="Times New Roman"/>
          <w:sz w:val="24"/>
          <w:szCs w:val="24"/>
        </w:rPr>
        <w:t>2 Samuel</w:t>
      </w:r>
    </w:p>
    <w:p w:rsidR="00AF3C43" w:rsidRPr="0074754A" w:rsidRDefault="00AF3C43" w:rsidP="00AF3C43">
      <w:pPr>
        <w:pStyle w:val="ListParagraph"/>
        <w:numPr>
          <w:ilvl w:val="0"/>
          <w:numId w:val="2"/>
        </w:numPr>
        <w:rPr>
          <w:rFonts w:ascii="Times New Roman" w:hAnsi="Times New Roman" w:cs="Times New Roman"/>
          <w:sz w:val="24"/>
          <w:szCs w:val="24"/>
        </w:rPr>
      </w:pPr>
      <w:r w:rsidRPr="0074754A">
        <w:rPr>
          <w:rFonts w:ascii="Times New Roman" w:hAnsi="Times New Roman" w:cs="Times New Roman"/>
          <w:sz w:val="24"/>
          <w:szCs w:val="24"/>
        </w:rPr>
        <w:t>King David (1:1</w:t>
      </w:r>
      <w:r w:rsidR="00BE007F" w:rsidRPr="0074754A">
        <w:rPr>
          <w:rFonts w:ascii="Times New Roman" w:hAnsi="Times New Roman" w:cs="Times New Roman"/>
          <w:sz w:val="24"/>
          <w:szCs w:val="24"/>
        </w:rPr>
        <w:t>—24:25)</w:t>
      </w:r>
    </w:p>
    <w:p w:rsidR="00AF3C43" w:rsidRPr="0074754A" w:rsidRDefault="00AF3C43" w:rsidP="00AF3C43">
      <w:pPr>
        <w:pStyle w:val="ListParagraph"/>
        <w:numPr>
          <w:ilvl w:val="1"/>
          <w:numId w:val="2"/>
        </w:numPr>
        <w:rPr>
          <w:rFonts w:ascii="Times New Roman" w:hAnsi="Times New Roman" w:cs="Times New Roman"/>
          <w:sz w:val="24"/>
          <w:szCs w:val="24"/>
        </w:rPr>
      </w:pPr>
      <w:r w:rsidRPr="0074754A">
        <w:rPr>
          <w:rFonts w:ascii="Times New Roman" w:hAnsi="Times New Roman" w:cs="Times New Roman"/>
          <w:sz w:val="24"/>
          <w:szCs w:val="24"/>
        </w:rPr>
        <w:t>David made king (2:1-7)</w:t>
      </w:r>
    </w:p>
    <w:p w:rsidR="00AF3C43" w:rsidRPr="0074754A" w:rsidRDefault="00CB5526" w:rsidP="00AF3C43">
      <w:pPr>
        <w:pStyle w:val="ListParagraph"/>
        <w:numPr>
          <w:ilvl w:val="1"/>
          <w:numId w:val="2"/>
        </w:numPr>
        <w:rPr>
          <w:rFonts w:ascii="Times New Roman" w:hAnsi="Times New Roman" w:cs="Times New Roman"/>
          <w:sz w:val="24"/>
          <w:szCs w:val="24"/>
        </w:rPr>
      </w:pPr>
      <w:r w:rsidRPr="0074754A">
        <w:rPr>
          <w:rFonts w:ascii="Times New Roman" w:hAnsi="Times New Roman" w:cs="Times New Roman"/>
          <w:sz w:val="24"/>
          <w:szCs w:val="24"/>
        </w:rPr>
        <w:t>Capture of Zion (5:6-12)</w:t>
      </w:r>
    </w:p>
    <w:p w:rsidR="00CB5526" w:rsidRPr="0074754A" w:rsidRDefault="00CB5526" w:rsidP="00AF3C43">
      <w:pPr>
        <w:pStyle w:val="ListParagraph"/>
        <w:numPr>
          <w:ilvl w:val="1"/>
          <w:numId w:val="2"/>
        </w:numPr>
        <w:rPr>
          <w:rFonts w:ascii="Times New Roman" w:hAnsi="Times New Roman" w:cs="Times New Roman"/>
          <w:sz w:val="24"/>
          <w:szCs w:val="24"/>
        </w:rPr>
      </w:pPr>
      <w:r w:rsidRPr="0074754A">
        <w:rPr>
          <w:rFonts w:ascii="Times New Roman" w:hAnsi="Times New Roman" w:cs="Times New Roman"/>
          <w:sz w:val="24"/>
          <w:szCs w:val="24"/>
        </w:rPr>
        <w:t>The Ark is brought to Jerusalem (6:1-23)</w:t>
      </w:r>
    </w:p>
    <w:p w:rsidR="00CB5526" w:rsidRPr="0074754A" w:rsidRDefault="00CB5526" w:rsidP="00AF3C43">
      <w:pPr>
        <w:pStyle w:val="ListParagraph"/>
        <w:numPr>
          <w:ilvl w:val="1"/>
          <w:numId w:val="2"/>
        </w:numPr>
        <w:rPr>
          <w:rFonts w:ascii="Times New Roman" w:hAnsi="Times New Roman" w:cs="Times New Roman"/>
          <w:sz w:val="24"/>
          <w:szCs w:val="24"/>
        </w:rPr>
      </w:pPr>
      <w:r w:rsidRPr="0074754A">
        <w:rPr>
          <w:rFonts w:ascii="Times New Roman" w:hAnsi="Times New Roman" w:cs="Times New Roman"/>
          <w:sz w:val="24"/>
          <w:szCs w:val="24"/>
        </w:rPr>
        <w:t>David asks to build God a house, God says no (7:18-29)</w:t>
      </w:r>
    </w:p>
    <w:p w:rsidR="00CB5526" w:rsidRPr="0074754A" w:rsidRDefault="00CB5526" w:rsidP="00AF3C43">
      <w:pPr>
        <w:pStyle w:val="ListParagraph"/>
        <w:numPr>
          <w:ilvl w:val="1"/>
          <w:numId w:val="2"/>
        </w:numPr>
        <w:rPr>
          <w:rFonts w:ascii="Times New Roman" w:hAnsi="Times New Roman" w:cs="Times New Roman"/>
          <w:sz w:val="24"/>
          <w:szCs w:val="24"/>
        </w:rPr>
      </w:pPr>
      <w:r w:rsidRPr="0074754A">
        <w:rPr>
          <w:rFonts w:ascii="Times New Roman" w:hAnsi="Times New Roman" w:cs="Times New Roman"/>
          <w:sz w:val="24"/>
          <w:szCs w:val="24"/>
        </w:rPr>
        <w:t>David and Bathsheba (11:1—12:25)</w:t>
      </w:r>
    </w:p>
    <w:p w:rsidR="00CB5526" w:rsidRPr="0074754A" w:rsidRDefault="00CB5526" w:rsidP="00AF3C43">
      <w:pPr>
        <w:pStyle w:val="ListParagraph"/>
        <w:numPr>
          <w:ilvl w:val="1"/>
          <w:numId w:val="2"/>
        </w:numPr>
        <w:rPr>
          <w:rFonts w:ascii="Times New Roman" w:hAnsi="Times New Roman" w:cs="Times New Roman"/>
          <w:sz w:val="24"/>
          <w:szCs w:val="24"/>
        </w:rPr>
      </w:pPr>
      <w:r w:rsidRPr="0074754A">
        <w:rPr>
          <w:rFonts w:ascii="Times New Roman" w:hAnsi="Times New Roman" w:cs="Times New Roman"/>
          <w:sz w:val="24"/>
          <w:szCs w:val="24"/>
        </w:rPr>
        <w:t>Absalom (13:23—19:1)</w:t>
      </w:r>
    </w:p>
    <w:p w:rsidR="00CB5526" w:rsidRPr="0074754A" w:rsidRDefault="00CB5526" w:rsidP="00AF3C43">
      <w:pPr>
        <w:pStyle w:val="ListParagraph"/>
        <w:numPr>
          <w:ilvl w:val="1"/>
          <w:numId w:val="2"/>
        </w:numPr>
        <w:rPr>
          <w:rFonts w:ascii="Times New Roman" w:hAnsi="Times New Roman" w:cs="Times New Roman"/>
          <w:sz w:val="24"/>
          <w:szCs w:val="24"/>
        </w:rPr>
      </w:pPr>
      <w:r w:rsidRPr="0074754A">
        <w:rPr>
          <w:rFonts w:ascii="Times New Roman" w:hAnsi="Times New Roman" w:cs="Times New Roman"/>
          <w:sz w:val="24"/>
          <w:szCs w:val="24"/>
        </w:rPr>
        <w:t>David’s song and last words (22:2b—23:7)</w:t>
      </w:r>
    </w:p>
    <w:p w:rsidR="00CB5526" w:rsidRPr="0074754A" w:rsidRDefault="00CB5526" w:rsidP="00AF3C43">
      <w:pPr>
        <w:pStyle w:val="ListParagraph"/>
        <w:numPr>
          <w:ilvl w:val="1"/>
          <w:numId w:val="2"/>
        </w:numPr>
        <w:rPr>
          <w:rFonts w:ascii="Times New Roman" w:hAnsi="Times New Roman" w:cs="Times New Roman"/>
          <w:sz w:val="24"/>
          <w:szCs w:val="24"/>
        </w:rPr>
      </w:pPr>
      <w:r w:rsidRPr="0074754A">
        <w:rPr>
          <w:rFonts w:ascii="Times New Roman" w:hAnsi="Times New Roman" w:cs="Times New Roman"/>
          <w:sz w:val="24"/>
          <w:szCs w:val="24"/>
        </w:rPr>
        <w:t>David takes a census of the people (24:1-25)</w:t>
      </w:r>
    </w:p>
    <w:p w:rsidR="00CB5526" w:rsidRPr="0074754A" w:rsidRDefault="00CB5526" w:rsidP="00CB5526">
      <w:pPr>
        <w:rPr>
          <w:rFonts w:ascii="Times New Roman" w:hAnsi="Times New Roman" w:cs="Times New Roman"/>
          <w:sz w:val="24"/>
          <w:szCs w:val="24"/>
        </w:rPr>
      </w:pPr>
      <w:r w:rsidRPr="0074754A">
        <w:rPr>
          <w:rFonts w:ascii="Times New Roman" w:hAnsi="Times New Roman" w:cs="Times New Roman"/>
          <w:sz w:val="24"/>
          <w:szCs w:val="24"/>
        </w:rPr>
        <w:t>1 Kings</w:t>
      </w:r>
    </w:p>
    <w:p w:rsidR="00CB5526" w:rsidRPr="0074754A" w:rsidRDefault="00BE007F" w:rsidP="00CB5526">
      <w:pPr>
        <w:pStyle w:val="ListParagraph"/>
        <w:numPr>
          <w:ilvl w:val="0"/>
          <w:numId w:val="3"/>
        </w:numPr>
        <w:rPr>
          <w:rFonts w:ascii="Times New Roman" w:hAnsi="Times New Roman" w:cs="Times New Roman"/>
          <w:sz w:val="24"/>
          <w:szCs w:val="24"/>
        </w:rPr>
      </w:pPr>
      <w:r w:rsidRPr="0074754A">
        <w:rPr>
          <w:rFonts w:ascii="Times New Roman" w:hAnsi="Times New Roman" w:cs="Times New Roman"/>
          <w:sz w:val="24"/>
          <w:szCs w:val="24"/>
        </w:rPr>
        <w:t>The Reign of Solomon (1:1—11:43)</w:t>
      </w:r>
    </w:p>
    <w:p w:rsidR="00BE007F" w:rsidRPr="0074754A" w:rsidRDefault="00BE007F"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Solomon proclaimed king (1:11-53)</w:t>
      </w:r>
    </w:p>
    <w:p w:rsidR="00BE007F" w:rsidRPr="0074754A" w:rsidRDefault="00BE007F"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David’s last instructions to Solomon (2:1-10)</w:t>
      </w:r>
    </w:p>
    <w:p w:rsidR="00BE007F" w:rsidRPr="0074754A" w:rsidRDefault="00BE007F"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Peace in the kingdom (2:12-46)</w:t>
      </w:r>
    </w:p>
    <w:p w:rsidR="00BE007F" w:rsidRPr="0074754A" w:rsidRDefault="00BE007F"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Solomon’s gift (3:1-28)</w:t>
      </w:r>
    </w:p>
    <w:p w:rsidR="00BE007F" w:rsidRPr="0074754A" w:rsidRDefault="00BE007F"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Building the Temple (6:1—8:66)</w:t>
      </w:r>
    </w:p>
    <w:p w:rsidR="00BE007F" w:rsidRPr="0074754A" w:rsidRDefault="00BE007F"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Sins of Solomon (11:1-43)</w:t>
      </w:r>
    </w:p>
    <w:p w:rsidR="00BE007F" w:rsidRPr="0074754A" w:rsidRDefault="00BE007F"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Death of Solomon (11:40-42)</w:t>
      </w:r>
    </w:p>
    <w:p w:rsidR="00BE007F" w:rsidRPr="0074754A" w:rsidRDefault="00BE007F" w:rsidP="00BE007F">
      <w:pPr>
        <w:pStyle w:val="ListParagraph"/>
        <w:numPr>
          <w:ilvl w:val="0"/>
          <w:numId w:val="3"/>
        </w:numPr>
        <w:rPr>
          <w:rFonts w:ascii="Times New Roman" w:hAnsi="Times New Roman" w:cs="Times New Roman"/>
          <w:sz w:val="24"/>
          <w:szCs w:val="24"/>
        </w:rPr>
      </w:pPr>
      <w:r w:rsidRPr="0074754A">
        <w:rPr>
          <w:rFonts w:ascii="Times New Roman" w:hAnsi="Times New Roman" w:cs="Times New Roman"/>
          <w:sz w:val="24"/>
          <w:szCs w:val="24"/>
        </w:rPr>
        <w:t>Reign of kings (12:1</w:t>
      </w:r>
      <w:r w:rsidR="006F4103" w:rsidRPr="0074754A">
        <w:rPr>
          <w:rFonts w:ascii="Times New Roman" w:hAnsi="Times New Roman" w:cs="Times New Roman"/>
          <w:sz w:val="24"/>
          <w:szCs w:val="24"/>
        </w:rPr>
        <w:t>—16:34)</w:t>
      </w:r>
    </w:p>
    <w:p w:rsidR="00BE007F" w:rsidRPr="0074754A" w:rsidRDefault="00BE007F"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Succession of kings (12:1-25)</w:t>
      </w:r>
    </w:p>
    <w:p w:rsidR="00BE007F" w:rsidRPr="0074754A" w:rsidRDefault="00BE007F"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The divided kingdom (12:26-32)</w:t>
      </w:r>
    </w:p>
    <w:p w:rsidR="00BE007F" w:rsidRPr="0074754A" w:rsidRDefault="00BE007F"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 xml:space="preserve">Jeroboam </w:t>
      </w:r>
      <w:r w:rsidR="001761BC" w:rsidRPr="0074754A">
        <w:rPr>
          <w:rFonts w:ascii="Times New Roman" w:hAnsi="Times New Roman" w:cs="Times New Roman"/>
          <w:sz w:val="24"/>
          <w:szCs w:val="24"/>
        </w:rPr>
        <w:t xml:space="preserve">(N) </w:t>
      </w:r>
      <w:r w:rsidRPr="0074754A">
        <w:rPr>
          <w:rFonts w:ascii="Times New Roman" w:hAnsi="Times New Roman" w:cs="Times New Roman"/>
          <w:sz w:val="24"/>
          <w:szCs w:val="24"/>
        </w:rPr>
        <w:t>as king (12:26—14:31)</w:t>
      </w:r>
    </w:p>
    <w:p w:rsidR="001761BC" w:rsidRPr="0074754A" w:rsidRDefault="001761BC"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Rehoboam (S) as king (14:21-31)</w:t>
      </w:r>
    </w:p>
    <w:p w:rsidR="001761BC" w:rsidRPr="0074754A" w:rsidRDefault="001761BC"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Abijam (S) as king (15:1-</w:t>
      </w:r>
      <w:r w:rsidR="006F4103" w:rsidRPr="0074754A">
        <w:rPr>
          <w:rFonts w:ascii="Times New Roman" w:hAnsi="Times New Roman" w:cs="Times New Roman"/>
          <w:sz w:val="24"/>
          <w:szCs w:val="24"/>
        </w:rPr>
        <w:t>8)</w:t>
      </w:r>
    </w:p>
    <w:p w:rsidR="006F4103" w:rsidRPr="0074754A" w:rsidRDefault="006F4103"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Asa (S) as king (15:9-24)</w:t>
      </w:r>
    </w:p>
    <w:p w:rsidR="006F4103" w:rsidRPr="0074754A" w:rsidRDefault="006F4103"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Nadab (N) as king (15:25-32)</w:t>
      </w:r>
    </w:p>
    <w:p w:rsidR="006F4103" w:rsidRPr="0074754A" w:rsidRDefault="006F4103"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Bassha (N) as king (15:33—16:14)</w:t>
      </w:r>
    </w:p>
    <w:p w:rsidR="006F4103" w:rsidRPr="0074754A" w:rsidRDefault="006F4103"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Zimri (N) as king (15:15-22)</w:t>
      </w:r>
    </w:p>
    <w:p w:rsidR="006F4103" w:rsidRPr="0074754A" w:rsidRDefault="006F4103"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Omri (N) as king (15:23-28)</w:t>
      </w:r>
    </w:p>
    <w:p w:rsidR="006F4103" w:rsidRPr="0074754A" w:rsidRDefault="006F4103" w:rsidP="00BE007F">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 xml:space="preserve">Ahab (N) </w:t>
      </w:r>
    </w:p>
    <w:p w:rsidR="006F4103" w:rsidRPr="0074754A" w:rsidRDefault="006F4103" w:rsidP="006F4103">
      <w:pPr>
        <w:pStyle w:val="ListParagraph"/>
        <w:numPr>
          <w:ilvl w:val="0"/>
          <w:numId w:val="3"/>
        </w:numPr>
        <w:rPr>
          <w:rFonts w:ascii="Times New Roman" w:hAnsi="Times New Roman" w:cs="Times New Roman"/>
          <w:sz w:val="24"/>
          <w:szCs w:val="24"/>
        </w:rPr>
      </w:pPr>
      <w:r w:rsidRPr="0074754A">
        <w:rPr>
          <w:rFonts w:ascii="Times New Roman" w:hAnsi="Times New Roman" w:cs="Times New Roman"/>
          <w:sz w:val="24"/>
          <w:szCs w:val="24"/>
        </w:rPr>
        <w:t>Elijah/Elisha cycle (17:1</w:t>
      </w:r>
      <w:r w:rsidR="0060612F" w:rsidRPr="0074754A">
        <w:rPr>
          <w:rFonts w:ascii="Times New Roman" w:hAnsi="Times New Roman" w:cs="Times New Roman"/>
          <w:sz w:val="24"/>
          <w:szCs w:val="24"/>
        </w:rPr>
        <w:t>—22:54)</w:t>
      </w:r>
    </w:p>
    <w:p w:rsidR="006F4103" w:rsidRPr="0074754A" w:rsidRDefault="006F4103" w:rsidP="006F4103">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Elijah and the widow (17:7-24)</w:t>
      </w:r>
    </w:p>
    <w:p w:rsidR="006F4103" w:rsidRPr="0074754A" w:rsidRDefault="006F4103" w:rsidP="006F4103">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Elijah and the prophets of Baal (18:1-46)</w:t>
      </w:r>
    </w:p>
    <w:p w:rsidR="006F4103" w:rsidRPr="0074754A" w:rsidRDefault="006F4103" w:rsidP="006F4103">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Elijah’s flight to Horeb (19:1-18)</w:t>
      </w:r>
    </w:p>
    <w:p w:rsidR="006F4103" w:rsidRPr="0074754A" w:rsidRDefault="006F4103" w:rsidP="006F4103">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Call of Elisha (19:19-21)</w:t>
      </w:r>
    </w:p>
    <w:p w:rsidR="006F4103" w:rsidRPr="0074754A" w:rsidRDefault="006F4103" w:rsidP="006F4103">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Ahab’s victory (20)</w:t>
      </w:r>
    </w:p>
    <w:p w:rsidR="006F4103" w:rsidRPr="0074754A" w:rsidRDefault="006F4103" w:rsidP="006F4103">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Ahab seizes Naboth’s vineyard (21)</w:t>
      </w:r>
    </w:p>
    <w:p w:rsidR="006F4103" w:rsidRPr="0074754A" w:rsidRDefault="006F4103" w:rsidP="006F4103">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Jehoshaphat (S) as king (22:41-51)</w:t>
      </w:r>
    </w:p>
    <w:p w:rsidR="006F4103" w:rsidRPr="0074754A" w:rsidRDefault="006F4103" w:rsidP="006F4103">
      <w:pPr>
        <w:pStyle w:val="ListParagraph"/>
        <w:numPr>
          <w:ilvl w:val="1"/>
          <w:numId w:val="3"/>
        </w:numPr>
        <w:rPr>
          <w:rFonts w:ascii="Times New Roman" w:hAnsi="Times New Roman" w:cs="Times New Roman"/>
          <w:sz w:val="24"/>
          <w:szCs w:val="24"/>
        </w:rPr>
      </w:pPr>
      <w:r w:rsidRPr="0074754A">
        <w:rPr>
          <w:rFonts w:ascii="Times New Roman" w:hAnsi="Times New Roman" w:cs="Times New Roman"/>
          <w:sz w:val="24"/>
          <w:szCs w:val="24"/>
        </w:rPr>
        <w:t>Ahaziah (N) as king (22:52-54)</w:t>
      </w:r>
    </w:p>
    <w:p w:rsidR="006F4103" w:rsidRPr="0074754A" w:rsidRDefault="006F4103" w:rsidP="006F4103">
      <w:pPr>
        <w:rPr>
          <w:rFonts w:ascii="Times New Roman" w:hAnsi="Times New Roman" w:cs="Times New Roman"/>
          <w:sz w:val="24"/>
          <w:szCs w:val="24"/>
        </w:rPr>
      </w:pPr>
      <w:r w:rsidRPr="0074754A">
        <w:rPr>
          <w:rFonts w:ascii="Times New Roman" w:hAnsi="Times New Roman" w:cs="Times New Roman"/>
          <w:sz w:val="24"/>
          <w:szCs w:val="24"/>
        </w:rPr>
        <w:lastRenderedPageBreak/>
        <w:t>2 Kings</w:t>
      </w:r>
    </w:p>
    <w:p w:rsidR="006F4103" w:rsidRPr="0074754A" w:rsidRDefault="006F4103" w:rsidP="006F4103">
      <w:pPr>
        <w:pStyle w:val="ListParagraph"/>
        <w:numPr>
          <w:ilvl w:val="0"/>
          <w:numId w:val="4"/>
        </w:numPr>
        <w:rPr>
          <w:rFonts w:ascii="Times New Roman" w:hAnsi="Times New Roman" w:cs="Times New Roman"/>
          <w:sz w:val="24"/>
          <w:szCs w:val="24"/>
        </w:rPr>
      </w:pPr>
      <w:r w:rsidRPr="0074754A">
        <w:rPr>
          <w:rFonts w:ascii="Times New Roman" w:hAnsi="Times New Roman" w:cs="Times New Roman"/>
          <w:sz w:val="24"/>
          <w:szCs w:val="24"/>
        </w:rPr>
        <w:t xml:space="preserve">The Elijah/Elisha </w:t>
      </w:r>
      <w:r w:rsidR="0060612F" w:rsidRPr="0074754A">
        <w:rPr>
          <w:rFonts w:ascii="Times New Roman" w:hAnsi="Times New Roman" w:cs="Times New Roman"/>
          <w:sz w:val="24"/>
          <w:szCs w:val="24"/>
        </w:rPr>
        <w:t>cycle continues</w:t>
      </w:r>
      <w:r w:rsidR="00253B03" w:rsidRPr="0074754A">
        <w:rPr>
          <w:rFonts w:ascii="Times New Roman" w:hAnsi="Times New Roman" w:cs="Times New Roman"/>
          <w:sz w:val="24"/>
          <w:szCs w:val="24"/>
        </w:rPr>
        <w:t xml:space="preserve"> (1:1—8:15)</w:t>
      </w:r>
    </w:p>
    <w:p w:rsidR="0060612F" w:rsidRPr="0074754A" w:rsidRDefault="0060612F"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Ahaziah son of Ahab (N) consults a foreign oracle Baalzebub (1:1-8)</w:t>
      </w:r>
    </w:p>
    <w:p w:rsidR="0060612F" w:rsidRPr="0074754A" w:rsidRDefault="0060612F"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Elisha succeeds Elijah (2:1-18)</w:t>
      </w:r>
    </w:p>
    <w:p w:rsidR="0060612F" w:rsidRPr="0074754A" w:rsidRDefault="0060612F"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Acts of Elisha (2:19-25; 4:1-6:7)</w:t>
      </w:r>
    </w:p>
    <w:p w:rsidR="0060612F" w:rsidRPr="0074754A" w:rsidRDefault="0060612F" w:rsidP="0060612F">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Elisha cures Naaman (5)</w:t>
      </w:r>
    </w:p>
    <w:p w:rsidR="00253B03" w:rsidRPr="0074754A" w:rsidRDefault="00253B03" w:rsidP="00253B03">
      <w:pPr>
        <w:pStyle w:val="ListParagraph"/>
        <w:numPr>
          <w:ilvl w:val="0"/>
          <w:numId w:val="4"/>
        </w:numPr>
        <w:rPr>
          <w:rFonts w:ascii="Times New Roman" w:hAnsi="Times New Roman" w:cs="Times New Roman"/>
          <w:sz w:val="24"/>
          <w:szCs w:val="24"/>
        </w:rPr>
      </w:pPr>
      <w:r w:rsidRPr="0074754A">
        <w:rPr>
          <w:rFonts w:ascii="Times New Roman" w:hAnsi="Times New Roman" w:cs="Times New Roman"/>
          <w:sz w:val="24"/>
          <w:szCs w:val="24"/>
        </w:rPr>
        <w:t>Reign of Kings part II (8:16</w:t>
      </w:r>
      <w:r w:rsidR="005626AC" w:rsidRPr="0074754A">
        <w:rPr>
          <w:rFonts w:ascii="Times New Roman" w:hAnsi="Times New Roman" w:cs="Times New Roman"/>
          <w:sz w:val="24"/>
          <w:szCs w:val="24"/>
        </w:rPr>
        <w:t>—17:41)</w:t>
      </w:r>
    </w:p>
    <w:p w:rsidR="0060612F" w:rsidRPr="0074754A" w:rsidRDefault="0060612F"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Jehoram (S) as king (8:16-24)</w:t>
      </w:r>
    </w:p>
    <w:p w:rsidR="0060612F" w:rsidRPr="0074754A" w:rsidRDefault="0060612F"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Ahaziah son of Joram (S) as king (8:25-29)</w:t>
      </w:r>
    </w:p>
    <w:p w:rsidR="00253B03" w:rsidRPr="0074754A" w:rsidRDefault="0060612F"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 xml:space="preserve">Jehu </w:t>
      </w:r>
    </w:p>
    <w:p w:rsidR="0060612F" w:rsidRPr="0074754A" w:rsidRDefault="00253B03" w:rsidP="00253B03">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 xml:space="preserve">Elisha anoints Jehu as </w:t>
      </w:r>
      <w:r w:rsidR="0060612F" w:rsidRPr="0074754A">
        <w:rPr>
          <w:rFonts w:ascii="Times New Roman" w:hAnsi="Times New Roman" w:cs="Times New Roman"/>
          <w:sz w:val="24"/>
          <w:szCs w:val="24"/>
        </w:rPr>
        <w:t>king (9:1-15)</w:t>
      </w:r>
    </w:p>
    <w:p w:rsidR="00253B03" w:rsidRPr="0074754A" w:rsidRDefault="00253B03" w:rsidP="00253B03">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Jehu murders Joram (9:15b-26)</w:t>
      </w:r>
    </w:p>
    <w:p w:rsidR="00253B03" w:rsidRPr="0074754A" w:rsidRDefault="00253B03" w:rsidP="00253B03">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Death of Jezebel wife of Ahaz (9:30-37)</w:t>
      </w:r>
    </w:p>
    <w:p w:rsidR="00253B03" w:rsidRPr="0074754A" w:rsidRDefault="00253B03" w:rsidP="00253B03">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Joash (S) as king (12:1-22)</w:t>
      </w:r>
    </w:p>
    <w:p w:rsidR="00253B03" w:rsidRPr="0074754A" w:rsidRDefault="00253B03" w:rsidP="00253B03">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Jehoahaz (N) as king (13:1-9)</w:t>
      </w:r>
    </w:p>
    <w:p w:rsidR="00253B03" w:rsidRPr="0074754A" w:rsidRDefault="00253B03" w:rsidP="00253B03">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Joash son of Jehoahaz (N) as king (13:10-25)</w:t>
      </w:r>
    </w:p>
    <w:p w:rsidR="0060612F" w:rsidRPr="0074754A" w:rsidRDefault="00253B03"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Amaziah (S) as king (14:1-22)</w:t>
      </w:r>
    </w:p>
    <w:p w:rsidR="00253B03" w:rsidRPr="0074754A" w:rsidRDefault="00253B03"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Jeroboam (N) as king (14:23-29)</w:t>
      </w:r>
    </w:p>
    <w:p w:rsidR="00253B03" w:rsidRPr="0074754A" w:rsidRDefault="00253B03"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Azariah (S) as king (15:1-7)</w:t>
      </w:r>
    </w:p>
    <w:p w:rsidR="00253B03" w:rsidRPr="0074754A" w:rsidRDefault="00253B03"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Zechariah (N) as king (15:8-12)</w:t>
      </w:r>
    </w:p>
    <w:p w:rsidR="00253B03" w:rsidRPr="0074754A" w:rsidRDefault="00253B03"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Shallum (N) as king (15:13-16)</w:t>
      </w:r>
    </w:p>
    <w:p w:rsidR="00253B03" w:rsidRPr="0074754A" w:rsidRDefault="00253B03"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Menahem (N) as king (15:17-22)</w:t>
      </w:r>
    </w:p>
    <w:p w:rsidR="00253B03" w:rsidRPr="0074754A" w:rsidRDefault="00253B03"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Pekahiah (N) as king (15:23-26)</w:t>
      </w:r>
    </w:p>
    <w:p w:rsidR="00253B03" w:rsidRPr="0074754A" w:rsidRDefault="00253B03"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Pekah (N) as king (15:27-31)</w:t>
      </w:r>
    </w:p>
    <w:p w:rsidR="00253B03" w:rsidRPr="0074754A" w:rsidRDefault="00253B03"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Jotham (S) as king (15:32-38)</w:t>
      </w:r>
    </w:p>
    <w:p w:rsidR="00253B03" w:rsidRPr="0074754A" w:rsidRDefault="00253B03"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Ahaz (S) as king (16)</w:t>
      </w:r>
    </w:p>
    <w:p w:rsidR="00253B03" w:rsidRPr="0074754A" w:rsidRDefault="00253B03" w:rsidP="0060612F">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Hoshea (N) as king (17)</w:t>
      </w:r>
    </w:p>
    <w:p w:rsidR="005626AC" w:rsidRPr="0074754A" w:rsidRDefault="005626AC" w:rsidP="005626AC">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The first exile (17:6)</w:t>
      </w:r>
    </w:p>
    <w:p w:rsidR="005626AC" w:rsidRPr="0074754A" w:rsidRDefault="005626AC" w:rsidP="005626AC">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End of the divided kingdom</w:t>
      </w:r>
    </w:p>
    <w:p w:rsidR="005626AC" w:rsidRPr="0074754A" w:rsidRDefault="005626AC" w:rsidP="005626AC">
      <w:pPr>
        <w:pStyle w:val="ListParagraph"/>
        <w:numPr>
          <w:ilvl w:val="0"/>
          <w:numId w:val="4"/>
        </w:numPr>
        <w:rPr>
          <w:rFonts w:ascii="Times New Roman" w:hAnsi="Times New Roman" w:cs="Times New Roman"/>
          <w:sz w:val="24"/>
          <w:szCs w:val="24"/>
        </w:rPr>
      </w:pPr>
      <w:r w:rsidRPr="0074754A">
        <w:rPr>
          <w:rFonts w:ascii="Times New Roman" w:hAnsi="Times New Roman" w:cs="Times New Roman"/>
          <w:sz w:val="24"/>
          <w:szCs w:val="24"/>
        </w:rPr>
        <w:t>Judah after the first exile (18:1— 25:30)</w:t>
      </w:r>
    </w:p>
    <w:p w:rsidR="005626AC" w:rsidRPr="0074754A" w:rsidRDefault="005626AC" w:rsidP="005626AC">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Hezekiah (S) as king (18:1—20:21))</w:t>
      </w:r>
    </w:p>
    <w:p w:rsidR="005626AC" w:rsidRPr="0074754A" w:rsidRDefault="005626AC" w:rsidP="005626AC">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Invasion by the Assyrians (18:13-37)</w:t>
      </w:r>
    </w:p>
    <w:p w:rsidR="005626AC" w:rsidRPr="0074754A" w:rsidRDefault="005626AC" w:rsidP="005626AC">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Hezekiah and Isaiah (19:1-19)</w:t>
      </w:r>
    </w:p>
    <w:p w:rsidR="005626AC" w:rsidRPr="0074754A" w:rsidRDefault="005626AC" w:rsidP="005626AC">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Menassah (S) as king (21:1-18)</w:t>
      </w:r>
    </w:p>
    <w:p w:rsidR="005626AC" w:rsidRPr="0074754A" w:rsidRDefault="005626AC" w:rsidP="005626AC">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Amon (S) as king (21:19-26)</w:t>
      </w:r>
    </w:p>
    <w:p w:rsidR="005626AC" w:rsidRPr="0074754A" w:rsidRDefault="005626AC" w:rsidP="005626AC">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Josiah (S) as king (22:1—23:30)</w:t>
      </w:r>
    </w:p>
    <w:p w:rsidR="005626AC" w:rsidRPr="0074754A" w:rsidRDefault="005626AC" w:rsidP="005626AC">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Book of Deuteronomy found in the temple (22:8—23:7)</w:t>
      </w:r>
    </w:p>
    <w:p w:rsidR="005626AC" w:rsidRPr="0074754A" w:rsidRDefault="005626AC" w:rsidP="005626AC">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Reform of Josiah (23:8-24)</w:t>
      </w:r>
    </w:p>
    <w:p w:rsidR="005626AC" w:rsidRPr="0074754A" w:rsidRDefault="005626AC" w:rsidP="005626AC">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Jehoahaz (S) as king (23:31-35)</w:t>
      </w:r>
    </w:p>
    <w:p w:rsidR="005626AC" w:rsidRPr="0074754A" w:rsidRDefault="005626AC" w:rsidP="005626AC">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Jehoiakim (S) as king (23:36—24:7)</w:t>
      </w:r>
    </w:p>
    <w:p w:rsidR="005626AC" w:rsidRPr="0074754A" w:rsidRDefault="005626AC" w:rsidP="005626AC">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Jehoiakin (S) as king (24:8-17)</w:t>
      </w:r>
    </w:p>
    <w:p w:rsidR="005626AC" w:rsidRPr="0074754A" w:rsidRDefault="005626AC" w:rsidP="005626AC">
      <w:pPr>
        <w:pStyle w:val="ListParagraph"/>
        <w:numPr>
          <w:ilvl w:val="1"/>
          <w:numId w:val="4"/>
        </w:numPr>
        <w:rPr>
          <w:rFonts w:ascii="Times New Roman" w:hAnsi="Times New Roman" w:cs="Times New Roman"/>
          <w:sz w:val="24"/>
          <w:szCs w:val="24"/>
        </w:rPr>
      </w:pPr>
      <w:r w:rsidRPr="0074754A">
        <w:rPr>
          <w:rFonts w:ascii="Times New Roman" w:hAnsi="Times New Roman" w:cs="Times New Roman"/>
          <w:sz w:val="24"/>
          <w:szCs w:val="24"/>
        </w:rPr>
        <w:t>Zedekiah (S) as king (24:18—25:21)</w:t>
      </w:r>
    </w:p>
    <w:p w:rsidR="005626AC" w:rsidRPr="0074754A" w:rsidRDefault="005626AC" w:rsidP="005626AC">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Babylon advanced (25:1)</w:t>
      </w:r>
    </w:p>
    <w:p w:rsidR="005626AC" w:rsidRPr="0074754A" w:rsidRDefault="005626AC" w:rsidP="005626AC">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lastRenderedPageBreak/>
        <w:t>Jerusalem destroyed (25:2-20)</w:t>
      </w:r>
    </w:p>
    <w:p w:rsidR="005626AC" w:rsidRPr="0074754A" w:rsidRDefault="005626AC" w:rsidP="005626AC">
      <w:pPr>
        <w:pStyle w:val="ListParagraph"/>
        <w:numPr>
          <w:ilvl w:val="3"/>
          <w:numId w:val="4"/>
        </w:numPr>
        <w:rPr>
          <w:rFonts w:ascii="Times New Roman" w:hAnsi="Times New Roman" w:cs="Times New Roman"/>
          <w:sz w:val="24"/>
          <w:szCs w:val="24"/>
        </w:rPr>
      </w:pPr>
      <w:r w:rsidRPr="0074754A">
        <w:rPr>
          <w:rFonts w:ascii="Times New Roman" w:hAnsi="Times New Roman" w:cs="Times New Roman"/>
          <w:sz w:val="24"/>
          <w:szCs w:val="24"/>
        </w:rPr>
        <w:t>Judah’s officials are sent into exile (25:18-20)</w:t>
      </w:r>
    </w:p>
    <w:p w:rsidR="005626AC" w:rsidRPr="0074754A" w:rsidRDefault="005626AC" w:rsidP="005626AC">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Nebuchadnezzar appoints a governor over Judah (25:22-26)</w:t>
      </w:r>
    </w:p>
    <w:p w:rsidR="005626AC" w:rsidRPr="0074754A" w:rsidRDefault="005626AC" w:rsidP="005626AC">
      <w:pPr>
        <w:pStyle w:val="ListParagraph"/>
        <w:numPr>
          <w:ilvl w:val="2"/>
          <w:numId w:val="4"/>
        </w:numPr>
        <w:rPr>
          <w:rFonts w:ascii="Times New Roman" w:hAnsi="Times New Roman" w:cs="Times New Roman"/>
          <w:sz w:val="24"/>
          <w:szCs w:val="24"/>
        </w:rPr>
      </w:pPr>
      <w:r w:rsidRPr="0074754A">
        <w:rPr>
          <w:rFonts w:ascii="Times New Roman" w:hAnsi="Times New Roman" w:cs="Times New Roman"/>
          <w:sz w:val="24"/>
          <w:szCs w:val="24"/>
        </w:rPr>
        <w:t xml:space="preserve">Being of the exilic period </w:t>
      </w:r>
    </w:p>
    <w:p w:rsidR="005626AC" w:rsidRPr="0074754A" w:rsidRDefault="005626AC" w:rsidP="00BE007F">
      <w:pPr>
        <w:rPr>
          <w:rFonts w:ascii="Times New Roman" w:hAnsi="Times New Roman" w:cs="Times New Roman"/>
          <w:b/>
          <w:sz w:val="24"/>
          <w:szCs w:val="24"/>
        </w:rPr>
      </w:pPr>
      <w:r w:rsidRPr="0074754A">
        <w:rPr>
          <w:rFonts w:ascii="Times New Roman" w:hAnsi="Times New Roman" w:cs="Times New Roman"/>
          <w:b/>
          <w:sz w:val="24"/>
          <w:szCs w:val="24"/>
        </w:rPr>
        <w:t>Main themes:</w:t>
      </w:r>
    </w:p>
    <w:p w:rsidR="005626AC" w:rsidRDefault="005626AC" w:rsidP="00BE007F">
      <w:pPr>
        <w:rPr>
          <w:rFonts w:ascii="Times New Roman" w:hAnsi="Times New Roman" w:cs="Times New Roman"/>
          <w:sz w:val="24"/>
          <w:szCs w:val="24"/>
        </w:rPr>
      </w:pPr>
      <w:r w:rsidRPr="0074754A">
        <w:rPr>
          <w:rFonts w:ascii="Times New Roman" w:hAnsi="Times New Roman" w:cs="Times New Roman"/>
          <w:sz w:val="24"/>
          <w:szCs w:val="24"/>
        </w:rPr>
        <w:t>Kingship</w:t>
      </w:r>
      <w:r w:rsidR="00D02D2B">
        <w:rPr>
          <w:rFonts w:ascii="Times New Roman" w:hAnsi="Times New Roman" w:cs="Times New Roman"/>
          <w:sz w:val="24"/>
          <w:szCs w:val="24"/>
        </w:rPr>
        <w:t>:</w:t>
      </w:r>
    </w:p>
    <w:p w:rsidR="00D02D2B" w:rsidRDefault="00D02D2B" w:rsidP="00BE007F">
      <w:pPr>
        <w:rPr>
          <w:rFonts w:ascii="Times New Roman" w:hAnsi="Times New Roman" w:cs="Times New Roman"/>
          <w:sz w:val="24"/>
          <w:szCs w:val="24"/>
        </w:rPr>
      </w:pPr>
      <w:r>
        <w:rPr>
          <w:rFonts w:ascii="Times New Roman" w:hAnsi="Times New Roman" w:cs="Times New Roman"/>
          <w:sz w:val="24"/>
          <w:szCs w:val="24"/>
        </w:rPr>
        <w:t xml:space="preserve">The topic of kingship is quite an obvious topic for books named “kings.” Nevertheless, the topic of the kings of Israel is rather complicated. </w:t>
      </w:r>
      <w:r w:rsidR="00A11AFA">
        <w:rPr>
          <w:rFonts w:ascii="Times New Roman" w:hAnsi="Times New Roman" w:cs="Times New Roman"/>
          <w:sz w:val="24"/>
          <w:szCs w:val="24"/>
        </w:rPr>
        <w:t>First</w:t>
      </w:r>
      <w:r>
        <w:rPr>
          <w:rFonts w:ascii="Times New Roman" w:hAnsi="Times New Roman" w:cs="Times New Roman"/>
          <w:sz w:val="24"/>
          <w:szCs w:val="24"/>
        </w:rPr>
        <w:t xml:space="preserve"> Samuel beings with the prophet Samuel. This prophet acts as the king for the people. He intercedes on behalf of the people to God and delivers the message from God to the people of what they must do. This system is not sufficient for the people of Israel; they want to be like the other nations and have a king. After much debate, God agrees to their request and grants them a king. A king, however, comes at a great cost (see 1 Samuel 8:10-18). A king has the power to demand taxes, wage war, and control the people. The king, also, becomes a representation of God on earth. The king can offer sacrifices in the temple, when the priests agree to it, he is paraded in festival. He becomes a god. Thus, in Israel demanding a king, they are saying to God “you are not enough for us, we need something more.” The request for a king came at a loss of their faith.</w:t>
      </w:r>
    </w:p>
    <w:p w:rsidR="00D02D2B" w:rsidRPr="0074754A" w:rsidRDefault="00D02D2B" w:rsidP="00BE007F">
      <w:pPr>
        <w:rPr>
          <w:rFonts w:ascii="Times New Roman" w:hAnsi="Times New Roman" w:cs="Times New Roman"/>
          <w:sz w:val="24"/>
          <w:szCs w:val="24"/>
        </w:rPr>
      </w:pPr>
      <w:r>
        <w:rPr>
          <w:rFonts w:ascii="Times New Roman" w:hAnsi="Times New Roman" w:cs="Times New Roman"/>
          <w:sz w:val="24"/>
          <w:szCs w:val="24"/>
        </w:rPr>
        <w:t>The kings also play important roles in Israelites society and in the context of their religion. As I mentioned before, kings are seen as gods and paraded with the same honor, pomp and circumstance as the Ark of the Covenant. The religious beliefs of the kings, and more importantly that of the queen, dictate the religious beliefs of the society. Thus when Ahaz married Jezebel, who came from Canaan, the religion changed from the worship of God to the worship of Baal. Josiah, on the other hand, was a great reformer who transformed the society back into proper worship of God. Nevertheless, the sins of the kings become the sins of the people. The last important role of kings was to negotiate political alliances with other nations. God forbade any of the kings to make alliances with other nation since doing so would introduce foreign religious practices. Yet, most of the evil kings of the Old Testament made alliances with other nations either through marriage or through military pacts, thus incurring the wrath of God.</w:t>
      </w:r>
    </w:p>
    <w:p w:rsidR="00D02D2B" w:rsidRDefault="00D02D2B" w:rsidP="00D02D2B">
      <w:pPr>
        <w:rPr>
          <w:rFonts w:ascii="Times New Roman" w:hAnsi="Times New Roman" w:cs="Times New Roman"/>
          <w:sz w:val="24"/>
          <w:szCs w:val="24"/>
        </w:rPr>
      </w:pPr>
      <w:r>
        <w:rPr>
          <w:rFonts w:ascii="Times New Roman" w:hAnsi="Times New Roman" w:cs="Times New Roman"/>
          <w:sz w:val="24"/>
          <w:szCs w:val="24"/>
        </w:rPr>
        <w:t>Divided Kingdom</w:t>
      </w:r>
      <w:r>
        <w:rPr>
          <w:rFonts w:ascii="Times New Roman" w:hAnsi="Times New Roman" w:cs="Times New Roman"/>
          <w:sz w:val="24"/>
          <w:szCs w:val="24"/>
        </w:rPr>
        <w:t>:</w:t>
      </w:r>
    </w:p>
    <w:p w:rsidR="00D02D2B" w:rsidRPr="0074754A" w:rsidRDefault="00D02D2B" w:rsidP="00D02D2B">
      <w:pPr>
        <w:rPr>
          <w:rFonts w:ascii="Times New Roman" w:hAnsi="Times New Roman" w:cs="Times New Roman"/>
          <w:sz w:val="24"/>
          <w:szCs w:val="24"/>
        </w:rPr>
      </w:pPr>
      <w:r>
        <w:rPr>
          <w:rFonts w:ascii="Times New Roman" w:hAnsi="Times New Roman" w:cs="Times New Roman"/>
          <w:sz w:val="24"/>
          <w:szCs w:val="24"/>
        </w:rPr>
        <w:t xml:space="preserve">The divided kingdom is a specific moment in Israelite history starting with the death of Solomon and ending with the exile of the northern tribes by the Assyrians. After the death of Solomon, </w:t>
      </w:r>
      <w:r w:rsidR="00A11AFA">
        <w:rPr>
          <w:rFonts w:ascii="Times New Roman" w:hAnsi="Times New Roman" w:cs="Times New Roman"/>
          <w:sz w:val="24"/>
          <w:szCs w:val="24"/>
        </w:rPr>
        <w:t xml:space="preserve">Rehoboam succeeded him as king of all of Israel. Rehoboam was proclaimed king in Shechem, which is in northern Israel. Jeroboam, fearing the loss of power that comes with the king returning to Jerusalem, staged a military coup to kill Rehoboam. In the resulting war, the two kingdoms split. The southern kingdom remained untied under the authority of the temple in Jerusalem and the Davidic dynasty. The northern kingdom constructed for itself two temples, one in Bethel and one in Dan marked by two golden calves. From this point onward, the northern kingdom will never be as united as the southern kingdom. Each of the tribes of the north will vie for power and kill one another in order for their tribe to be in power. However, this does mean </w:t>
      </w:r>
      <w:r w:rsidR="00A11AFA">
        <w:rPr>
          <w:rFonts w:ascii="Times New Roman" w:hAnsi="Times New Roman" w:cs="Times New Roman"/>
          <w:sz w:val="24"/>
          <w:szCs w:val="24"/>
        </w:rPr>
        <w:lastRenderedPageBreak/>
        <w:t>that the sins of one part of the kingdom and not necessarily the sins of the entire people. This division ends with the Assyrians conquering the northern tribes and sending them into exile.</w:t>
      </w:r>
    </w:p>
    <w:p w:rsidR="005626AC" w:rsidRDefault="005626AC" w:rsidP="00BE007F">
      <w:pPr>
        <w:rPr>
          <w:rFonts w:ascii="Times New Roman" w:hAnsi="Times New Roman" w:cs="Times New Roman"/>
          <w:sz w:val="24"/>
          <w:szCs w:val="24"/>
        </w:rPr>
      </w:pPr>
      <w:r w:rsidRPr="0074754A">
        <w:rPr>
          <w:rFonts w:ascii="Times New Roman" w:hAnsi="Times New Roman" w:cs="Times New Roman"/>
          <w:sz w:val="24"/>
          <w:szCs w:val="24"/>
        </w:rPr>
        <w:t>Exile</w:t>
      </w:r>
      <w:r w:rsidR="00A11AFA">
        <w:rPr>
          <w:rFonts w:ascii="Times New Roman" w:hAnsi="Times New Roman" w:cs="Times New Roman"/>
          <w:sz w:val="24"/>
          <w:szCs w:val="24"/>
        </w:rPr>
        <w:t>:</w:t>
      </w:r>
    </w:p>
    <w:p w:rsidR="00A11AFA" w:rsidRDefault="00A11AFA" w:rsidP="00BE007F">
      <w:pPr>
        <w:rPr>
          <w:rFonts w:ascii="Times New Roman" w:hAnsi="Times New Roman" w:cs="Times New Roman"/>
          <w:sz w:val="24"/>
          <w:szCs w:val="24"/>
        </w:rPr>
      </w:pPr>
      <w:r>
        <w:rPr>
          <w:rFonts w:ascii="Times New Roman" w:hAnsi="Times New Roman" w:cs="Times New Roman"/>
          <w:sz w:val="24"/>
          <w:szCs w:val="24"/>
        </w:rPr>
        <w:t>The way we normally picture exile is something similar to the concentration camps at Auschwitz. This could not be a more inaccurate image. Second Kings 18-20 explains that only the officials, priests, and aristocracy went into exile. The Assyrians and Babylonians had a reason for this tactic. If you exile only the hierarchy of the society, then the dumb peasants will listen to whomever you decide to send in as their ruler. Therefore, both the Babylonians and the Assyrians desired to control the land of Israel through their own rulers such as Nebuch</w:t>
      </w:r>
      <w:r w:rsidR="00DD01E9">
        <w:rPr>
          <w:rFonts w:ascii="Times New Roman" w:hAnsi="Times New Roman" w:cs="Times New Roman"/>
          <w:sz w:val="24"/>
          <w:szCs w:val="24"/>
        </w:rPr>
        <w:t>adnezzar. For the peasants and the common folk, exile was similar to life with a king. They had a new ruler that made new demands but other than a new ruler, life went on as usual. For the nobles, life was much improved. They got a new house, didn’t have to work, had food provided for them. Life was good for the nobles. What is the problem with this picture? All the people in exile were forced to worship the gods of the Assyrians or Babylonians. No longer could they worship God. Psalm 137 characterizes the plight of the people well. The book of Lamentations is another example of the difficulties the people faced in not being able to continue their normal ritual practices. These themes and a better picture of exile will emerge from the prophetic books. The two important points to note as of now are: the northern kingdom was conquered first in 721 by the Assyrians, and the southern kingdom was conquered last by the Babylonians in 538.</w:t>
      </w:r>
    </w:p>
    <w:p w:rsidR="00A11AFA" w:rsidRDefault="00A11AFA" w:rsidP="00A11AFA">
      <w:pPr>
        <w:rPr>
          <w:rFonts w:ascii="Times New Roman" w:hAnsi="Times New Roman" w:cs="Times New Roman"/>
          <w:sz w:val="24"/>
          <w:szCs w:val="24"/>
        </w:rPr>
      </w:pPr>
      <w:r w:rsidRPr="0074754A">
        <w:rPr>
          <w:rFonts w:ascii="Times New Roman" w:hAnsi="Times New Roman" w:cs="Times New Roman"/>
          <w:sz w:val="24"/>
          <w:szCs w:val="24"/>
        </w:rPr>
        <w:t>Prophets</w:t>
      </w:r>
      <w:r w:rsidR="00DD01E9">
        <w:rPr>
          <w:rFonts w:ascii="Times New Roman" w:hAnsi="Times New Roman" w:cs="Times New Roman"/>
          <w:sz w:val="24"/>
          <w:szCs w:val="24"/>
        </w:rPr>
        <w:t>:</w:t>
      </w:r>
    </w:p>
    <w:p w:rsidR="00DD01E9" w:rsidRDefault="00DD01E9" w:rsidP="00A11AFA">
      <w:pPr>
        <w:rPr>
          <w:rFonts w:ascii="Times New Roman" w:hAnsi="Times New Roman" w:cs="Times New Roman"/>
          <w:sz w:val="24"/>
          <w:szCs w:val="24"/>
        </w:rPr>
      </w:pPr>
      <w:r>
        <w:rPr>
          <w:rFonts w:ascii="Times New Roman" w:hAnsi="Times New Roman" w:cs="Times New Roman"/>
          <w:sz w:val="24"/>
          <w:szCs w:val="24"/>
        </w:rPr>
        <w:t xml:space="preserve">The prophetic tradition of the Israelites began long before the books of Samuel and Kings. Moses was the first official prophet, even though his role seem counter to our image of a prophet. When we normally think of a prophet we thing of a person using divining tools to see into the future. The prophets of Israel are very different from fortune tellers. Israelite prophets functioned as mouth-pieces for God; they would tell the people what the will of God is and call out the iniquities and the sins of the people. From that basic definition, the roles of prophets become muddled very quickly. Prophets also advised kings, anointed kings, aided priests, formed guilds, advised people, healed the sick, and performed great deeds. The prophets fall into three general categories: professional prophets, guild prophets, and appointed prophets. Professional prophets were paid to advise the king on the will of God. Guild prophets are normally in a paternal lineage and thus learn the trade like carpentry. Appointed prophets are those who God commissions for a specific purpose or call. I will expand more on each of these definitions as we enter the prophetic texts. </w:t>
      </w:r>
    </w:p>
    <w:p w:rsidR="00DD01E9" w:rsidRPr="0074754A" w:rsidRDefault="00DD01E9" w:rsidP="00A11AFA">
      <w:pPr>
        <w:rPr>
          <w:rFonts w:ascii="Times New Roman" w:hAnsi="Times New Roman" w:cs="Times New Roman"/>
          <w:sz w:val="24"/>
          <w:szCs w:val="24"/>
        </w:rPr>
      </w:pPr>
    </w:p>
    <w:p w:rsidR="005626AC" w:rsidRPr="0074754A" w:rsidRDefault="005626AC" w:rsidP="00BE007F">
      <w:pPr>
        <w:rPr>
          <w:rFonts w:ascii="Times New Roman" w:hAnsi="Times New Roman" w:cs="Times New Roman"/>
          <w:sz w:val="24"/>
          <w:szCs w:val="24"/>
        </w:rPr>
      </w:pPr>
    </w:p>
    <w:p w:rsidR="00BE007F" w:rsidRPr="0074754A" w:rsidRDefault="00BE007F" w:rsidP="00BE007F">
      <w:pPr>
        <w:rPr>
          <w:rFonts w:ascii="Times New Roman" w:hAnsi="Times New Roman" w:cs="Times New Roman"/>
          <w:sz w:val="24"/>
          <w:szCs w:val="24"/>
        </w:rPr>
      </w:pPr>
    </w:p>
    <w:p w:rsidR="00BE007F" w:rsidRPr="0074754A" w:rsidRDefault="00BE007F" w:rsidP="00BE007F">
      <w:pPr>
        <w:rPr>
          <w:rFonts w:ascii="Times New Roman" w:hAnsi="Times New Roman" w:cs="Times New Roman"/>
          <w:sz w:val="24"/>
          <w:szCs w:val="24"/>
        </w:rPr>
      </w:pPr>
    </w:p>
    <w:p w:rsidR="00BE007F" w:rsidRPr="0074754A" w:rsidRDefault="00BE007F" w:rsidP="00BE007F">
      <w:pPr>
        <w:rPr>
          <w:rFonts w:ascii="Times New Roman" w:hAnsi="Times New Roman" w:cs="Times New Roman"/>
          <w:sz w:val="24"/>
          <w:szCs w:val="24"/>
        </w:rPr>
      </w:pPr>
    </w:p>
    <w:p w:rsidR="00BE007F" w:rsidRDefault="007C2239" w:rsidP="00BE007F">
      <w:pPr>
        <w:rPr>
          <w:rFonts w:ascii="Times New Roman" w:hAnsi="Times New Roman" w:cs="Times New Roman"/>
          <w:sz w:val="24"/>
          <w:szCs w:val="24"/>
        </w:rPr>
      </w:pPr>
      <w:r>
        <w:rPr>
          <w:rFonts w:ascii="Times New Roman" w:hAnsi="Times New Roman" w:cs="Times New Roman"/>
          <w:sz w:val="24"/>
          <w:szCs w:val="24"/>
        </w:rPr>
        <w:lastRenderedPageBreak/>
        <w:t>1 Samuel 2:1-10</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Samuel</w:t>
      </w:r>
      <w:r>
        <w:rPr>
          <w:rFonts w:ascii="Times New Roman" w:hAnsi="Times New Roman" w:cs="Times New Roman"/>
          <w:sz w:val="24"/>
          <w:szCs w:val="24"/>
        </w:rPr>
        <w:t xml:space="preserve"> 3</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Samuel</w:t>
      </w:r>
      <w:r>
        <w:rPr>
          <w:rFonts w:ascii="Times New Roman" w:hAnsi="Times New Roman" w:cs="Times New Roman"/>
          <w:sz w:val="24"/>
          <w:szCs w:val="24"/>
        </w:rPr>
        <w:t xml:space="preserve"> 4:1-11</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Samuel</w:t>
      </w:r>
      <w:r>
        <w:rPr>
          <w:rFonts w:ascii="Times New Roman" w:hAnsi="Times New Roman" w:cs="Times New Roman"/>
          <w:sz w:val="24"/>
          <w:szCs w:val="24"/>
        </w:rPr>
        <w:t xml:space="preserve"> 6:1-9</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Samuel</w:t>
      </w:r>
      <w:r>
        <w:rPr>
          <w:rFonts w:ascii="Times New Roman" w:hAnsi="Times New Roman" w:cs="Times New Roman"/>
          <w:sz w:val="24"/>
          <w:szCs w:val="24"/>
        </w:rPr>
        <w:t xml:space="preserve"> 8</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Samuel</w:t>
      </w:r>
      <w:r>
        <w:rPr>
          <w:rFonts w:ascii="Times New Roman" w:hAnsi="Times New Roman" w:cs="Times New Roman"/>
          <w:sz w:val="24"/>
          <w:szCs w:val="24"/>
        </w:rPr>
        <w:t xml:space="preserve"> 18</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Samuel</w:t>
      </w:r>
      <w:r>
        <w:rPr>
          <w:rFonts w:ascii="Times New Roman" w:hAnsi="Times New Roman" w:cs="Times New Roman"/>
          <w:sz w:val="24"/>
          <w:szCs w:val="24"/>
        </w:rPr>
        <w:t xml:space="preserve"> 21:2-8</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Samuel</w:t>
      </w:r>
      <w:r>
        <w:rPr>
          <w:rFonts w:ascii="Times New Roman" w:hAnsi="Times New Roman" w:cs="Times New Roman"/>
          <w:sz w:val="24"/>
          <w:szCs w:val="24"/>
        </w:rPr>
        <w:t xml:space="preserve"> 24</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Samuel</w:t>
      </w:r>
      <w:r>
        <w:rPr>
          <w:rFonts w:ascii="Times New Roman" w:hAnsi="Times New Roman" w:cs="Times New Roman"/>
          <w:sz w:val="24"/>
          <w:szCs w:val="24"/>
        </w:rPr>
        <w:t xml:space="preserve"> 7:18-29</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2 Samuel</w:t>
      </w:r>
      <w:r>
        <w:rPr>
          <w:rFonts w:ascii="Times New Roman" w:hAnsi="Times New Roman" w:cs="Times New Roman"/>
          <w:sz w:val="24"/>
          <w:szCs w:val="24"/>
        </w:rPr>
        <w:t xml:space="preserve"> 11-12</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Kings</w:t>
      </w:r>
      <w:r>
        <w:rPr>
          <w:rFonts w:ascii="Times New Roman" w:hAnsi="Times New Roman" w:cs="Times New Roman"/>
          <w:sz w:val="24"/>
          <w:szCs w:val="24"/>
        </w:rPr>
        <w:t xml:space="preserve"> 3</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Kings</w:t>
      </w:r>
      <w:r>
        <w:rPr>
          <w:rFonts w:ascii="Times New Roman" w:hAnsi="Times New Roman" w:cs="Times New Roman"/>
          <w:sz w:val="24"/>
          <w:szCs w:val="24"/>
        </w:rPr>
        <w:t xml:space="preserve"> 6-8</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Kings</w:t>
      </w:r>
      <w:r>
        <w:rPr>
          <w:rFonts w:ascii="Times New Roman" w:hAnsi="Times New Roman" w:cs="Times New Roman"/>
          <w:sz w:val="24"/>
          <w:szCs w:val="24"/>
        </w:rPr>
        <w:t xml:space="preserve"> 12</w:t>
      </w:r>
    </w:p>
    <w:p w:rsidR="007C2239" w:rsidRPr="0074754A" w:rsidRDefault="007C2239" w:rsidP="007C2239">
      <w:pPr>
        <w:rPr>
          <w:rFonts w:ascii="Times New Roman" w:hAnsi="Times New Roman" w:cs="Times New Roman"/>
          <w:sz w:val="24"/>
          <w:szCs w:val="24"/>
        </w:rPr>
      </w:pPr>
      <w:r w:rsidRPr="0074754A">
        <w:rPr>
          <w:rFonts w:ascii="Times New Roman" w:hAnsi="Times New Roman" w:cs="Times New Roman"/>
          <w:sz w:val="24"/>
          <w:szCs w:val="24"/>
        </w:rPr>
        <w:t>1 Kings 13:26-32</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Kings</w:t>
      </w:r>
      <w:r>
        <w:rPr>
          <w:rFonts w:ascii="Times New Roman" w:hAnsi="Times New Roman" w:cs="Times New Roman"/>
          <w:sz w:val="24"/>
          <w:szCs w:val="24"/>
        </w:rPr>
        <w:t xml:space="preserve"> 18</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Kings</w:t>
      </w:r>
      <w:r>
        <w:rPr>
          <w:rFonts w:ascii="Times New Roman" w:hAnsi="Times New Roman" w:cs="Times New Roman"/>
          <w:sz w:val="24"/>
          <w:szCs w:val="24"/>
        </w:rPr>
        <w:t xml:space="preserve"> 21</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1 Kings 22</w:t>
      </w:r>
      <w:bookmarkStart w:id="0" w:name="_GoBack"/>
      <w:bookmarkEnd w:id="0"/>
    </w:p>
    <w:p w:rsidR="0060612F" w:rsidRDefault="007C2239" w:rsidP="00BE007F">
      <w:pPr>
        <w:rPr>
          <w:rFonts w:ascii="Times New Roman" w:hAnsi="Times New Roman" w:cs="Times New Roman"/>
          <w:sz w:val="24"/>
          <w:szCs w:val="24"/>
        </w:rPr>
      </w:pPr>
      <w:r>
        <w:rPr>
          <w:rFonts w:ascii="Times New Roman" w:hAnsi="Times New Roman" w:cs="Times New Roman"/>
          <w:sz w:val="24"/>
          <w:szCs w:val="24"/>
        </w:rPr>
        <w:t>2</w:t>
      </w:r>
      <w:r w:rsidR="0060612F" w:rsidRPr="0074754A">
        <w:rPr>
          <w:rFonts w:ascii="Times New Roman" w:hAnsi="Times New Roman" w:cs="Times New Roman"/>
          <w:sz w:val="24"/>
          <w:szCs w:val="24"/>
        </w:rPr>
        <w:t xml:space="preserve"> Kings 1:1-8</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2</w:t>
      </w:r>
      <w:r w:rsidRPr="0074754A">
        <w:rPr>
          <w:rFonts w:ascii="Times New Roman" w:hAnsi="Times New Roman" w:cs="Times New Roman"/>
          <w:sz w:val="24"/>
          <w:szCs w:val="24"/>
        </w:rPr>
        <w:t xml:space="preserve"> Kings</w:t>
      </w:r>
      <w:r>
        <w:rPr>
          <w:rFonts w:ascii="Times New Roman" w:hAnsi="Times New Roman" w:cs="Times New Roman"/>
          <w:sz w:val="24"/>
          <w:szCs w:val="24"/>
        </w:rPr>
        <w:t xml:space="preserve"> 2:1-18</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2</w:t>
      </w:r>
      <w:r w:rsidRPr="0074754A">
        <w:rPr>
          <w:rFonts w:ascii="Times New Roman" w:hAnsi="Times New Roman" w:cs="Times New Roman"/>
          <w:sz w:val="24"/>
          <w:szCs w:val="24"/>
        </w:rPr>
        <w:t xml:space="preserve"> Kings</w:t>
      </w:r>
      <w:r>
        <w:rPr>
          <w:rFonts w:ascii="Times New Roman" w:hAnsi="Times New Roman" w:cs="Times New Roman"/>
          <w:sz w:val="24"/>
          <w:szCs w:val="24"/>
        </w:rPr>
        <w:t xml:space="preserve"> 4-5</w:t>
      </w:r>
    </w:p>
    <w:p w:rsidR="007C2239" w:rsidRDefault="007C2239" w:rsidP="00BE007F">
      <w:pPr>
        <w:rPr>
          <w:rFonts w:ascii="Times New Roman" w:hAnsi="Times New Roman" w:cs="Times New Roman"/>
          <w:sz w:val="24"/>
          <w:szCs w:val="24"/>
        </w:rPr>
      </w:pPr>
      <w:r>
        <w:rPr>
          <w:rFonts w:ascii="Times New Roman" w:hAnsi="Times New Roman" w:cs="Times New Roman"/>
          <w:sz w:val="24"/>
          <w:szCs w:val="24"/>
        </w:rPr>
        <w:t>2</w:t>
      </w:r>
      <w:r w:rsidRPr="0074754A">
        <w:rPr>
          <w:rFonts w:ascii="Times New Roman" w:hAnsi="Times New Roman" w:cs="Times New Roman"/>
          <w:sz w:val="24"/>
          <w:szCs w:val="24"/>
        </w:rPr>
        <w:t xml:space="preserve"> Kings</w:t>
      </w:r>
      <w:r>
        <w:rPr>
          <w:rFonts w:ascii="Times New Roman" w:hAnsi="Times New Roman" w:cs="Times New Roman"/>
          <w:sz w:val="24"/>
          <w:szCs w:val="24"/>
        </w:rPr>
        <w:t xml:space="preserve"> 22:1-20</w:t>
      </w:r>
    </w:p>
    <w:p w:rsidR="007C2239" w:rsidRPr="0074754A" w:rsidRDefault="007C2239" w:rsidP="00BE007F">
      <w:pPr>
        <w:rPr>
          <w:rFonts w:ascii="Times New Roman" w:hAnsi="Times New Roman" w:cs="Times New Roman"/>
          <w:sz w:val="24"/>
          <w:szCs w:val="24"/>
        </w:rPr>
      </w:pPr>
      <w:r>
        <w:rPr>
          <w:rFonts w:ascii="Times New Roman" w:hAnsi="Times New Roman" w:cs="Times New Roman"/>
          <w:sz w:val="24"/>
          <w:szCs w:val="24"/>
        </w:rPr>
        <w:t>2</w:t>
      </w:r>
      <w:r w:rsidRPr="0074754A">
        <w:rPr>
          <w:rFonts w:ascii="Times New Roman" w:hAnsi="Times New Roman" w:cs="Times New Roman"/>
          <w:sz w:val="24"/>
          <w:szCs w:val="24"/>
        </w:rPr>
        <w:t xml:space="preserve"> Kings</w:t>
      </w:r>
      <w:r>
        <w:rPr>
          <w:rFonts w:ascii="Times New Roman" w:hAnsi="Times New Roman" w:cs="Times New Roman"/>
          <w:sz w:val="24"/>
          <w:szCs w:val="24"/>
        </w:rPr>
        <w:t xml:space="preserve"> 25</w:t>
      </w:r>
    </w:p>
    <w:sectPr w:rsidR="007C2239" w:rsidRPr="007475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12" w:rsidRDefault="00296B12" w:rsidP="009922CA">
      <w:pPr>
        <w:spacing w:after="0" w:line="240" w:lineRule="auto"/>
      </w:pPr>
      <w:r>
        <w:separator/>
      </w:r>
    </w:p>
  </w:endnote>
  <w:endnote w:type="continuationSeparator" w:id="0">
    <w:p w:rsidR="00296B12" w:rsidRDefault="00296B12" w:rsidP="0099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12" w:rsidRDefault="00296B12" w:rsidP="009922CA">
      <w:pPr>
        <w:spacing w:after="0" w:line="240" w:lineRule="auto"/>
      </w:pPr>
      <w:r>
        <w:separator/>
      </w:r>
    </w:p>
  </w:footnote>
  <w:footnote w:type="continuationSeparator" w:id="0">
    <w:p w:rsidR="00296B12" w:rsidRDefault="00296B12" w:rsidP="00992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39315"/>
      <w:docPartObj>
        <w:docPartGallery w:val="Page Numbers (Top of Page)"/>
        <w:docPartUnique/>
      </w:docPartObj>
    </w:sdtPr>
    <w:sdtEndPr>
      <w:rPr>
        <w:noProof/>
      </w:rPr>
    </w:sdtEndPr>
    <w:sdtContent>
      <w:p w:rsidR="009922CA" w:rsidRDefault="009922CA">
        <w:pPr>
          <w:pStyle w:val="Header"/>
          <w:jc w:val="right"/>
        </w:pPr>
        <w:r>
          <w:t xml:space="preserve">Sam. and Kings </w:t>
        </w:r>
        <w:r>
          <w:fldChar w:fldCharType="begin"/>
        </w:r>
        <w:r>
          <w:instrText xml:space="preserve"> PAGE   \* MERGEFORMAT </w:instrText>
        </w:r>
        <w:r>
          <w:fldChar w:fldCharType="separate"/>
        </w:r>
        <w:r w:rsidR="007C2239">
          <w:rPr>
            <w:noProof/>
          </w:rPr>
          <w:t>6</w:t>
        </w:r>
        <w:r>
          <w:rPr>
            <w:noProof/>
          </w:rPr>
          <w:fldChar w:fldCharType="end"/>
        </w:r>
      </w:p>
    </w:sdtContent>
  </w:sdt>
  <w:p w:rsidR="009922CA" w:rsidRDefault="00992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BE"/>
    <w:multiLevelType w:val="hybridMultilevel"/>
    <w:tmpl w:val="EA7E7172"/>
    <w:lvl w:ilvl="0" w:tplc="FA10BC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5608"/>
    <w:multiLevelType w:val="hybridMultilevel"/>
    <w:tmpl w:val="03680526"/>
    <w:lvl w:ilvl="0" w:tplc="70A6FF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238DF"/>
    <w:multiLevelType w:val="hybridMultilevel"/>
    <w:tmpl w:val="D860675C"/>
    <w:lvl w:ilvl="0" w:tplc="1C288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E3F11"/>
    <w:multiLevelType w:val="hybridMultilevel"/>
    <w:tmpl w:val="9BBABE8A"/>
    <w:lvl w:ilvl="0" w:tplc="466E5E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CA"/>
    <w:rsid w:val="001761BC"/>
    <w:rsid w:val="00253B03"/>
    <w:rsid w:val="00296B12"/>
    <w:rsid w:val="00322819"/>
    <w:rsid w:val="0053573A"/>
    <w:rsid w:val="005626AC"/>
    <w:rsid w:val="0060612F"/>
    <w:rsid w:val="006F4103"/>
    <w:rsid w:val="0074754A"/>
    <w:rsid w:val="007C2239"/>
    <w:rsid w:val="009922CA"/>
    <w:rsid w:val="00A11AFA"/>
    <w:rsid w:val="00AF3C43"/>
    <w:rsid w:val="00BE007F"/>
    <w:rsid w:val="00CB5526"/>
    <w:rsid w:val="00D02D2B"/>
    <w:rsid w:val="00DD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7789"/>
  <w15:chartTrackingRefBased/>
  <w15:docId w15:val="{E94108B1-45AD-4192-8E0D-0BED4195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2CA"/>
  </w:style>
  <w:style w:type="paragraph" w:styleId="Footer">
    <w:name w:val="footer"/>
    <w:basedOn w:val="Normal"/>
    <w:link w:val="FooterChar"/>
    <w:uiPriority w:val="99"/>
    <w:unhideWhenUsed/>
    <w:rsid w:val="00992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2CA"/>
  </w:style>
  <w:style w:type="paragraph" w:styleId="ListParagraph">
    <w:name w:val="List Paragraph"/>
    <w:basedOn w:val="Normal"/>
    <w:uiPriority w:val="34"/>
    <w:qFormat/>
    <w:rsid w:val="0032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williams</dc:creator>
  <cp:keywords/>
  <dc:description/>
  <cp:lastModifiedBy>cody williams</cp:lastModifiedBy>
  <cp:revision>2</cp:revision>
  <dcterms:created xsi:type="dcterms:W3CDTF">2016-11-02T19:36:00Z</dcterms:created>
  <dcterms:modified xsi:type="dcterms:W3CDTF">2016-11-02T22:46:00Z</dcterms:modified>
</cp:coreProperties>
</file>